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</w:p>
    <w:p w:rsidR="005E6C25" w:rsidRDefault="005E6C25" w:rsidP="005E6C25">
      <w:pPr>
        <w:ind w:right="-9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– Физика</w:t>
      </w:r>
      <w:r w:rsidR="000C6704">
        <w:rPr>
          <w:b/>
          <w:bCs/>
          <w:sz w:val="28"/>
          <w:szCs w:val="28"/>
        </w:rPr>
        <w:t xml:space="preserve"> 7 класс</w:t>
      </w:r>
    </w:p>
    <w:p w:rsidR="005E6C25" w:rsidRDefault="005E6C25" w:rsidP="005E6C25">
      <w:pPr>
        <w:ind w:right="-9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Количество часов в неделю – 2 часа</w:t>
      </w:r>
    </w:p>
    <w:p w:rsidR="005E6C25" w:rsidRDefault="005E6C25" w:rsidP="005E6C25">
      <w:pPr>
        <w:ind w:right="-99"/>
        <w:rPr>
          <w:b/>
          <w:bCs/>
          <w:sz w:val="28"/>
          <w:szCs w:val="28"/>
        </w:rPr>
      </w:pPr>
    </w:p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</w:p>
    <w:p w:rsidR="005E6C25" w:rsidRPr="003B1C20" w:rsidRDefault="005E6C25" w:rsidP="005E6C25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3E5A36" w:rsidRPr="003E5A36">
        <w:rPr>
          <w:b/>
          <w:bCs/>
          <w:sz w:val="28"/>
          <w:szCs w:val="28"/>
        </w:rPr>
        <w:t>12</w:t>
      </w:r>
      <w:r w:rsidR="003E5A36">
        <w:rPr>
          <w:b/>
          <w:bCs/>
          <w:sz w:val="28"/>
          <w:szCs w:val="28"/>
        </w:rPr>
        <w:t>.0</w:t>
      </w:r>
      <w:r w:rsidR="003E5A36" w:rsidRPr="003E5A3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.2020г.</w:t>
      </w:r>
    </w:p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708"/>
        <w:gridCol w:w="1134"/>
        <w:gridCol w:w="1701"/>
        <w:gridCol w:w="1843"/>
        <w:gridCol w:w="2410"/>
        <w:gridCol w:w="5812"/>
        <w:gridCol w:w="1948"/>
      </w:tblGrid>
      <w:tr w:rsidR="005E6C25" w:rsidRPr="002871C9" w:rsidTr="003E5A36">
        <w:trPr>
          <w:trHeight w:val="423"/>
        </w:trPr>
        <w:tc>
          <w:tcPr>
            <w:tcW w:w="534" w:type="dxa"/>
            <w:vMerge w:val="restart"/>
          </w:tcPr>
          <w:p w:rsidR="005E6C25" w:rsidRPr="003E5A36" w:rsidRDefault="003E5A36" w:rsidP="00E8715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12</w:t>
            </w:r>
            <w:r w:rsidR="005E6C25" w:rsidRPr="002871C9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708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5E6C25" w:rsidRPr="002871C9" w:rsidRDefault="005E6C25" w:rsidP="00E8715C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5E6C25" w:rsidRPr="002871C9" w:rsidRDefault="005E6C25" w:rsidP="00E8715C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2871C9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5E6C25" w:rsidRPr="002871C9" w:rsidTr="003E5A36">
        <w:tc>
          <w:tcPr>
            <w:tcW w:w="534" w:type="dxa"/>
            <w:vMerge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E6C25" w:rsidRDefault="005E6C25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10-00</w:t>
            </w:r>
          </w:p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10-30</w:t>
            </w:r>
          </w:p>
        </w:tc>
        <w:tc>
          <w:tcPr>
            <w:tcW w:w="1701" w:type="dxa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ФИЗИКА</w:t>
            </w:r>
          </w:p>
        </w:tc>
        <w:tc>
          <w:tcPr>
            <w:tcW w:w="2410" w:type="dxa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E5A36" w:rsidRPr="003E5A36">
              <w:rPr>
                <w:sz w:val="18"/>
                <w:szCs w:val="18"/>
              </w:rPr>
              <w:t>Золотое правило» механики. Коэффициент полезного действия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5E6C25" w:rsidRPr="00B53CE3" w:rsidRDefault="005E6C25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5E6C25" w:rsidRPr="00B53CE3" w:rsidRDefault="005E6C25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  <w:lang w:val="en-US"/>
              </w:rPr>
              <w:t>ZOOM</w:t>
            </w:r>
            <w:r w:rsidRPr="00B53CE3">
              <w:rPr>
                <w:sz w:val="18"/>
                <w:szCs w:val="18"/>
              </w:rPr>
              <w:t>,</w:t>
            </w:r>
          </w:p>
          <w:p w:rsidR="005E6C25" w:rsidRPr="00B53CE3" w:rsidRDefault="005E6C25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Сайт РЭШ, </w:t>
            </w:r>
          </w:p>
          <w:p w:rsidR="005E6C25" w:rsidRPr="002871C9" w:rsidRDefault="003E5A36" w:rsidP="00E8715C">
            <w:pPr>
              <w:rPr>
                <w:sz w:val="18"/>
                <w:szCs w:val="18"/>
              </w:rPr>
            </w:pPr>
            <w:r w:rsidRPr="003E5A36">
              <w:rPr>
                <w:sz w:val="18"/>
                <w:szCs w:val="18"/>
              </w:rPr>
              <w:t>https://youtu.be/JXZWzy7ylCE</w:t>
            </w:r>
          </w:p>
        </w:tc>
        <w:tc>
          <w:tcPr>
            <w:tcW w:w="1948" w:type="dxa"/>
          </w:tcPr>
          <w:p w:rsidR="005E6C25" w:rsidRPr="003E5A36" w:rsidRDefault="005E6C25" w:rsidP="003E5A3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Параграф </w:t>
            </w:r>
            <w:r w:rsidR="003E5A36">
              <w:rPr>
                <w:sz w:val="18"/>
                <w:szCs w:val="18"/>
              </w:rPr>
              <w:t xml:space="preserve"> 49</w:t>
            </w:r>
            <w:r w:rsidR="003E5A36" w:rsidRPr="003E5A36">
              <w:rPr>
                <w:sz w:val="18"/>
                <w:szCs w:val="18"/>
              </w:rPr>
              <w:t xml:space="preserve"> стр. 126-</w:t>
            </w:r>
            <w:r w:rsidR="003E5A36">
              <w:rPr>
                <w:sz w:val="18"/>
                <w:szCs w:val="18"/>
                <w:lang w:val="en-US"/>
              </w:rPr>
              <w:t>127</w:t>
            </w:r>
          </w:p>
        </w:tc>
      </w:tr>
    </w:tbl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</w:p>
    <w:p w:rsidR="005E6C25" w:rsidRPr="003B1C20" w:rsidRDefault="005E6C25" w:rsidP="005E6C25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3E5A36" w:rsidRPr="003E5A36">
        <w:rPr>
          <w:b/>
          <w:bCs/>
          <w:sz w:val="28"/>
          <w:szCs w:val="28"/>
        </w:rPr>
        <w:t>14</w:t>
      </w:r>
      <w:r w:rsidR="003E5A36">
        <w:rPr>
          <w:b/>
          <w:bCs/>
          <w:sz w:val="28"/>
          <w:szCs w:val="28"/>
        </w:rPr>
        <w:t>.0</w:t>
      </w:r>
      <w:r w:rsidR="003E5A36" w:rsidRPr="003E5A3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.2020г.</w:t>
      </w:r>
    </w:p>
    <w:p w:rsidR="005E6C25" w:rsidRDefault="005E6C25" w:rsidP="005E6C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5E6C25" w:rsidRPr="00B53CE3" w:rsidTr="003E5A36">
        <w:trPr>
          <w:trHeight w:val="423"/>
        </w:trPr>
        <w:tc>
          <w:tcPr>
            <w:tcW w:w="675" w:type="dxa"/>
            <w:vMerge w:val="restart"/>
          </w:tcPr>
          <w:p w:rsidR="005E6C25" w:rsidRPr="003E5A36" w:rsidRDefault="003E5A36" w:rsidP="00E8715C">
            <w:pPr>
              <w:ind w:right="-99"/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14</w:t>
            </w:r>
            <w:r w:rsidR="005E6C25" w:rsidRPr="00B53CE3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872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5E6C25" w:rsidRPr="00B53CE3" w:rsidRDefault="005E6C25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5E6C25" w:rsidRPr="00B53CE3" w:rsidRDefault="005E6C25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B53CE3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5E6C25" w:rsidRPr="00B53CE3" w:rsidTr="003E5A36">
        <w:tc>
          <w:tcPr>
            <w:tcW w:w="675" w:type="dxa"/>
            <w:vMerge/>
          </w:tcPr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10-45</w:t>
            </w:r>
          </w:p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11-15</w:t>
            </w:r>
          </w:p>
        </w:tc>
        <w:tc>
          <w:tcPr>
            <w:tcW w:w="2410" w:type="dxa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ФИЗИКА</w:t>
            </w:r>
          </w:p>
        </w:tc>
        <w:tc>
          <w:tcPr>
            <w:tcW w:w="2693" w:type="dxa"/>
          </w:tcPr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E5A36" w:rsidRPr="003E5A36">
              <w:rPr>
                <w:sz w:val="18"/>
                <w:szCs w:val="18"/>
              </w:rPr>
              <w:t>Золотое правило» механики. Коэффициент полезного действия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5E6C25" w:rsidRDefault="005E6C25" w:rsidP="00E8715C">
            <w:pPr>
              <w:ind w:right="-99"/>
              <w:rPr>
                <w:sz w:val="18"/>
                <w:szCs w:val="18"/>
              </w:rPr>
            </w:pPr>
            <w:proofErr w:type="spellStart"/>
            <w:r w:rsidRPr="00B53CE3">
              <w:rPr>
                <w:sz w:val="18"/>
                <w:szCs w:val="18"/>
              </w:rPr>
              <w:t>Ватсап</w:t>
            </w:r>
            <w:proofErr w:type="spellEnd"/>
            <w:r w:rsidR="003E5A36" w:rsidRPr="003E5A36">
              <w:rPr>
                <w:sz w:val="18"/>
                <w:szCs w:val="18"/>
              </w:rPr>
              <w:t xml:space="preserve"> https://youtu.be/JXZWzy7ylCE</w:t>
            </w:r>
          </w:p>
          <w:p w:rsidR="005E6C25" w:rsidRPr="00B53CE3" w:rsidRDefault="005E6C25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 </w:t>
            </w:r>
          </w:p>
        </w:tc>
        <w:tc>
          <w:tcPr>
            <w:tcW w:w="2515" w:type="dxa"/>
          </w:tcPr>
          <w:p w:rsidR="005E6C25" w:rsidRPr="003E5A36" w:rsidRDefault="005E6C25" w:rsidP="003E5A36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Параграф </w:t>
            </w:r>
            <w:r w:rsidR="003E5A36" w:rsidRPr="003E5A36">
              <w:rPr>
                <w:sz w:val="18"/>
                <w:szCs w:val="18"/>
              </w:rPr>
              <w:t xml:space="preserve">50 </w:t>
            </w:r>
            <w:r w:rsidR="003E5A36">
              <w:rPr>
                <w:sz w:val="18"/>
                <w:szCs w:val="18"/>
              </w:rPr>
              <w:t>стр. 128-129</w:t>
            </w:r>
          </w:p>
        </w:tc>
      </w:tr>
    </w:tbl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</w:p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</w:p>
    <w:p w:rsidR="005E6C25" w:rsidRPr="003B1C20" w:rsidRDefault="005E6C25" w:rsidP="005E6C25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</w:t>
      </w:r>
      <w:r w:rsidR="003E5A36">
        <w:rPr>
          <w:b/>
          <w:bCs/>
          <w:sz w:val="28"/>
          <w:szCs w:val="28"/>
        </w:rPr>
        <w:t>занятий 7 класса на 19.05</w:t>
      </w:r>
      <w:r>
        <w:rPr>
          <w:b/>
          <w:bCs/>
          <w:sz w:val="28"/>
          <w:szCs w:val="28"/>
        </w:rPr>
        <w:t>.2020г.</w:t>
      </w:r>
    </w:p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621"/>
        <w:gridCol w:w="708"/>
        <w:gridCol w:w="1134"/>
        <w:gridCol w:w="1701"/>
        <w:gridCol w:w="1843"/>
        <w:gridCol w:w="2410"/>
        <w:gridCol w:w="5812"/>
        <w:gridCol w:w="1948"/>
      </w:tblGrid>
      <w:tr w:rsidR="005E6C25" w:rsidRPr="002871C9" w:rsidTr="003E5A36">
        <w:trPr>
          <w:trHeight w:val="423"/>
        </w:trPr>
        <w:tc>
          <w:tcPr>
            <w:tcW w:w="621" w:type="dxa"/>
            <w:vMerge w:val="restart"/>
          </w:tcPr>
          <w:p w:rsidR="005E6C25" w:rsidRPr="002871C9" w:rsidRDefault="003E5A36" w:rsidP="00E8715C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  <w:r w:rsidR="005E6C25" w:rsidRPr="002871C9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5E6C25" w:rsidRPr="002871C9" w:rsidRDefault="005E6C25" w:rsidP="00E8715C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5E6C25" w:rsidRPr="002871C9" w:rsidRDefault="005E6C25" w:rsidP="00E8715C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2871C9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5E6C25" w:rsidRPr="002871C9" w:rsidTr="003E5A36">
        <w:tc>
          <w:tcPr>
            <w:tcW w:w="621" w:type="dxa"/>
            <w:vMerge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E6C25" w:rsidRDefault="005E6C25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10-00</w:t>
            </w:r>
          </w:p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10-30</w:t>
            </w:r>
          </w:p>
        </w:tc>
        <w:tc>
          <w:tcPr>
            <w:tcW w:w="1701" w:type="dxa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ФИЗИКА</w:t>
            </w:r>
          </w:p>
        </w:tc>
        <w:tc>
          <w:tcPr>
            <w:tcW w:w="2410" w:type="dxa"/>
          </w:tcPr>
          <w:p w:rsidR="005E6C25" w:rsidRPr="002871C9" w:rsidRDefault="005E6C25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E5A36" w:rsidRPr="003E5A36">
              <w:rPr>
                <w:sz w:val="18"/>
                <w:szCs w:val="18"/>
              </w:rPr>
              <w:t>Источники энергии. Невозможность создания вечного двигателя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5E6C25" w:rsidRDefault="005E6C25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5E6C25" w:rsidRDefault="005E6C25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5E6C25" w:rsidRPr="00DE226D" w:rsidRDefault="005E6C25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E5A36" w:rsidRPr="003E5A36">
              <w:rPr>
                <w:sz w:val="18"/>
                <w:szCs w:val="18"/>
              </w:rPr>
              <w:t xml:space="preserve">https://youtu.be/afilnSGLvs0 </w:t>
            </w:r>
          </w:p>
        </w:tc>
        <w:tc>
          <w:tcPr>
            <w:tcW w:w="1948" w:type="dxa"/>
          </w:tcPr>
          <w:p w:rsidR="005E6C25" w:rsidRPr="002871C9" w:rsidRDefault="003E5A36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</w:t>
            </w:r>
          </w:p>
        </w:tc>
      </w:tr>
    </w:tbl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</w:p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</w:p>
    <w:p w:rsidR="005E6C25" w:rsidRPr="003B1C20" w:rsidRDefault="003E5A36" w:rsidP="005E6C25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класса на 21.05</w:t>
      </w:r>
      <w:r w:rsidR="005E6C25">
        <w:rPr>
          <w:b/>
          <w:bCs/>
          <w:sz w:val="28"/>
          <w:szCs w:val="28"/>
        </w:rPr>
        <w:t>.2020г.</w:t>
      </w:r>
    </w:p>
    <w:p w:rsidR="005E6C25" w:rsidRDefault="005E6C25" w:rsidP="005E6C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5E6C25" w:rsidRPr="00B53CE3" w:rsidTr="003E5A36">
        <w:trPr>
          <w:trHeight w:val="423"/>
        </w:trPr>
        <w:tc>
          <w:tcPr>
            <w:tcW w:w="675" w:type="dxa"/>
            <w:vMerge w:val="restart"/>
          </w:tcPr>
          <w:p w:rsidR="005E6C25" w:rsidRPr="00B53CE3" w:rsidRDefault="003E5A36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  <w:r w:rsidR="005E6C25" w:rsidRPr="00B53CE3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5E6C25" w:rsidRPr="00B53CE3" w:rsidRDefault="005E6C25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5E6C25" w:rsidRPr="00B53CE3" w:rsidRDefault="005E6C25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B53CE3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5E6C25" w:rsidRPr="00B53CE3" w:rsidTr="003E5A36">
        <w:tc>
          <w:tcPr>
            <w:tcW w:w="675" w:type="dxa"/>
            <w:vMerge/>
          </w:tcPr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10-45</w:t>
            </w:r>
          </w:p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11-15</w:t>
            </w:r>
          </w:p>
        </w:tc>
        <w:tc>
          <w:tcPr>
            <w:tcW w:w="2410" w:type="dxa"/>
          </w:tcPr>
          <w:p w:rsidR="005E6C25" w:rsidRPr="00B53CE3" w:rsidRDefault="005E6C25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ФИЗИКА</w:t>
            </w:r>
          </w:p>
        </w:tc>
        <w:tc>
          <w:tcPr>
            <w:tcW w:w="2693" w:type="dxa"/>
          </w:tcPr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E5A36" w:rsidRPr="003E5A36">
              <w:rPr>
                <w:sz w:val="18"/>
                <w:szCs w:val="18"/>
              </w:rPr>
              <w:t>Контрольная работа по теме: «Простые механизмы. Золотое правило механики»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5E6C25" w:rsidRDefault="005E6C25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5E6C25" w:rsidRDefault="005E6C25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5E6C25" w:rsidRPr="00B53CE3" w:rsidRDefault="005E6C25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727DA9">
              <w:rPr>
                <w:sz w:val="18"/>
                <w:szCs w:val="18"/>
              </w:rPr>
              <w:t>https://youtu.be/-FzGcXIcWz8</w:t>
            </w:r>
          </w:p>
        </w:tc>
        <w:tc>
          <w:tcPr>
            <w:tcW w:w="2515" w:type="dxa"/>
          </w:tcPr>
          <w:p w:rsidR="005E6C25" w:rsidRPr="00B53CE3" w:rsidRDefault="005E6C25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Параграф </w:t>
            </w:r>
            <w:r w:rsidR="003E5A36">
              <w:rPr>
                <w:sz w:val="18"/>
                <w:szCs w:val="18"/>
              </w:rPr>
              <w:t xml:space="preserve">44-50 </w:t>
            </w:r>
            <w:proofErr w:type="spellStart"/>
            <w:r w:rsidR="003E5A36">
              <w:rPr>
                <w:sz w:val="18"/>
                <w:szCs w:val="18"/>
              </w:rPr>
              <w:t>повт</w:t>
            </w:r>
            <w:proofErr w:type="spellEnd"/>
            <w:r w:rsidR="003E5A36">
              <w:rPr>
                <w:sz w:val="18"/>
                <w:szCs w:val="18"/>
              </w:rPr>
              <w:t>.</w:t>
            </w:r>
          </w:p>
        </w:tc>
      </w:tr>
    </w:tbl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</w:p>
    <w:p w:rsidR="005E6C25" w:rsidRDefault="005E6C25" w:rsidP="005E6C25">
      <w:pPr>
        <w:ind w:right="-99"/>
        <w:jc w:val="center"/>
        <w:rPr>
          <w:b/>
          <w:bCs/>
          <w:sz w:val="28"/>
          <w:szCs w:val="28"/>
        </w:rPr>
      </w:pPr>
    </w:p>
    <w:sectPr w:rsidR="005E6C25" w:rsidSect="00DB473D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5E6C25"/>
    <w:rsid w:val="000C6704"/>
    <w:rsid w:val="002B4B09"/>
    <w:rsid w:val="003E014E"/>
    <w:rsid w:val="003E5A36"/>
    <w:rsid w:val="005C5F58"/>
    <w:rsid w:val="005E6C25"/>
    <w:rsid w:val="00C0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C2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E6C2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5E6C25"/>
    <w:rPr>
      <w:color w:val="0000FF"/>
      <w:u w:val="single"/>
    </w:rPr>
  </w:style>
  <w:style w:type="table" w:styleId="a4">
    <w:name w:val="Table Grid"/>
    <w:basedOn w:val="a1"/>
    <w:uiPriority w:val="59"/>
    <w:rsid w:val="005E6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E6C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5</cp:revision>
  <dcterms:created xsi:type="dcterms:W3CDTF">2020-04-29T15:22:00Z</dcterms:created>
  <dcterms:modified xsi:type="dcterms:W3CDTF">2020-05-22T19:06:00Z</dcterms:modified>
</cp:coreProperties>
</file>